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F1" w:rsidRDefault="004D1DF1" w:rsidP="004D1DF1">
      <w:pPr>
        <w:jc w:val="center"/>
        <w:rPr>
          <w:b/>
          <w:sz w:val="28"/>
          <w:szCs w:val="28"/>
          <w:u w:val="single"/>
        </w:rPr>
      </w:pPr>
      <w:r w:rsidRPr="004D1DF1">
        <w:rPr>
          <w:b/>
          <w:sz w:val="28"/>
          <w:szCs w:val="28"/>
          <w:u w:val="single"/>
        </w:rPr>
        <w:t xml:space="preserve">FIELDWORK ACTIVITY: </w:t>
      </w:r>
      <w:r w:rsidR="0016349D">
        <w:rPr>
          <w:b/>
          <w:sz w:val="28"/>
          <w:szCs w:val="28"/>
          <w:u w:val="single"/>
        </w:rPr>
        <w:t>SOIL CHARACTERISTICS</w:t>
      </w:r>
    </w:p>
    <w:p w:rsidR="004D1DF1" w:rsidRPr="001527CD" w:rsidRDefault="004D1DF1" w:rsidP="004D1DF1">
      <w:pPr>
        <w:jc w:val="center"/>
        <w:rPr>
          <w:b/>
        </w:rPr>
      </w:pPr>
    </w:p>
    <w:p w:rsidR="00F21AC0" w:rsidRDefault="00F21AC0" w:rsidP="004D1DF1">
      <w:r>
        <w:t xml:space="preserve">Collect a number of soil samples from a variety of locations around </w:t>
      </w:r>
      <w:r w:rsidR="004D1DF1">
        <w:t>the school grounds.</w:t>
      </w:r>
      <w:r w:rsidR="004D1DF1" w:rsidRPr="004D1DF1">
        <w:t xml:space="preserve"> </w:t>
      </w:r>
      <w:r>
        <w:t>Place a small amount of the soil into a clip-lock bag and label where you collected the sample from.</w:t>
      </w:r>
    </w:p>
    <w:p w:rsidR="004D1DF1" w:rsidRDefault="004D1DF1" w:rsidP="004D1DF1">
      <w:r>
        <w:t>You will need:</w:t>
      </w:r>
    </w:p>
    <w:p w:rsidR="00F21AC0" w:rsidRDefault="00F21AC0" w:rsidP="004D1DF1">
      <w:pPr>
        <w:pStyle w:val="ListParagraph"/>
        <w:numPr>
          <w:ilvl w:val="0"/>
          <w:numId w:val="1"/>
        </w:numPr>
      </w:pPr>
      <w:r>
        <w:t>A small digging tool (this may not be necessary if soils are soft)</w:t>
      </w:r>
    </w:p>
    <w:p w:rsidR="00F21AC0" w:rsidRDefault="00F21AC0" w:rsidP="004D1DF1">
      <w:pPr>
        <w:pStyle w:val="ListParagraph"/>
        <w:numPr>
          <w:ilvl w:val="0"/>
          <w:numId w:val="1"/>
        </w:numPr>
      </w:pPr>
      <w:r>
        <w:t>Clip-lock bags</w:t>
      </w:r>
    </w:p>
    <w:p w:rsidR="00F21AC0" w:rsidRDefault="00F21AC0" w:rsidP="004D1DF1">
      <w:pPr>
        <w:pStyle w:val="ListParagraph"/>
        <w:numPr>
          <w:ilvl w:val="0"/>
          <w:numId w:val="1"/>
        </w:numPr>
      </w:pPr>
      <w:r>
        <w:t>Small pieces of paper to be used as labels</w:t>
      </w:r>
    </w:p>
    <w:p w:rsidR="004D1DF1" w:rsidRDefault="004D1DF1" w:rsidP="004D1DF1">
      <w:pPr>
        <w:pStyle w:val="ListParagraph"/>
        <w:numPr>
          <w:ilvl w:val="0"/>
          <w:numId w:val="1"/>
        </w:numPr>
      </w:pPr>
      <w:r>
        <w:t>Lead pencil</w:t>
      </w:r>
    </w:p>
    <w:p w:rsidR="00F21AC0" w:rsidRDefault="00F21AC0" w:rsidP="004D1DF1">
      <w:pPr>
        <w:pStyle w:val="ListParagraph"/>
        <w:numPr>
          <w:ilvl w:val="0"/>
          <w:numId w:val="1"/>
        </w:numPr>
      </w:pPr>
      <w:r>
        <w:t>pH testing kit</w:t>
      </w:r>
    </w:p>
    <w:p w:rsidR="00F21AC0" w:rsidRDefault="00F21AC0" w:rsidP="00F21AC0">
      <w:r>
        <w:t>Create a table in your exercise book similar to the one below:</w:t>
      </w:r>
    </w:p>
    <w:tbl>
      <w:tblPr>
        <w:tblStyle w:val="TableGrid"/>
        <w:tblW w:w="0" w:type="auto"/>
        <w:tblLook w:val="04A0" w:firstRow="1" w:lastRow="0" w:firstColumn="1" w:lastColumn="0" w:noHBand="0" w:noVBand="1"/>
      </w:tblPr>
      <w:tblGrid>
        <w:gridCol w:w="1498"/>
        <w:gridCol w:w="1505"/>
        <w:gridCol w:w="1500"/>
        <w:gridCol w:w="1494"/>
        <w:gridCol w:w="1510"/>
        <w:gridCol w:w="1735"/>
      </w:tblGrid>
      <w:tr w:rsidR="00F21AC0" w:rsidTr="00F21AC0">
        <w:tc>
          <w:tcPr>
            <w:tcW w:w="1498" w:type="dxa"/>
          </w:tcPr>
          <w:p w:rsidR="00F21AC0" w:rsidRDefault="00F21AC0" w:rsidP="00F21AC0">
            <w:r>
              <w:t>Sample</w:t>
            </w:r>
          </w:p>
        </w:tc>
        <w:tc>
          <w:tcPr>
            <w:tcW w:w="1505" w:type="dxa"/>
          </w:tcPr>
          <w:p w:rsidR="00F21AC0" w:rsidRDefault="00F21AC0" w:rsidP="00F21AC0">
            <w:r>
              <w:t>Location</w:t>
            </w:r>
          </w:p>
        </w:tc>
        <w:tc>
          <w:tcPr>
            <w:tcW w:w="1500" w:type="dxa"/>
          </w:tcPr>
          <w:p w:rsidR="00F21AC0" w:rsidRDefault="00F21AC0" w:rsidP="00F21AC0">
            <w:r>
              <w:t>Texture</w:t>
            </w:r>
          </w:p>
        </w:tc>
        <w:tc>
          <w:tcPr>
            <w:tcW w:w="1494" w:type="dxa"/>
          </w:tcPr>
          <w:p w:rsidR="00F21AC0" w:rsidRDefault="00F21AC0" w:rsidP="00F21AC0">
            <w:r>
              <w:t>Colour</w:t>
            </w:r>
          </w:p>
        </w:tc>
        <w:tc>
          <w:tcPr>
            <w:tcW w:w="1510" w:type="dxa"/>
          </w:tcPr>
          <w:p w:rsidR="00F21AC0" w:rsidRDefault="00F21AC0" w:rsidP="00F21AC0">
            <w:r>
              <w:t>Structure</w:t>
            </w:r>
          </w:p>
        </w:tc>
        <w:tc>
          <w:tcPr>
            <w:tcW w:w="1735" w:type="dxa"/>
          </w:tcPr>
          <w:p w:rsidR="00F21AC0" w:rsidRDefault="00F21AC0" w:rsidP="00F21AC0">
            <w:r>
              <w:t>Acidity/Alkalinity</w:t>
            </w:r>
          </w:p>
        </w:tc>
      </w:tr>
      <w:tr w:rsidR="00F21AC0" w:rsidTr="00F21AC0">
        <w:tc>
          <w:tcPr>
            <w:tcW w:w="1498" w:type="dxa"/>
          </w:tcPr>
          <w:p w:rsidR="00F21AC0" w:rsidRDefault="00F21AC0" w:rsidP="00F21AC0"/>
        </w:tc>
        <w:tc>
          <w:tcPr>
            <w:tcW w:w="1505" w:type="dxa"/>
          </w:tcPr>
          <w:p w:rsidR="00F21AC0" w:rsidRDefault="00F21AC0" w:rsidP="00F21AC0"/>
        </w:tc>
        <w:tc>
          <w:tcPr>
            <w:tcW w:w="1500" w:type="dxa"/>
          </w:tcPr>
          <w:p w:rsidR="00F21AC0" w:rsidRDefault="00F21AC0" w:rsidP="00F21AC0"/>
        </w:tc>
        <w:tc>
          <w:tcPr>
            <w:tcW w:w="1494" w:type="dxa"/>
          </w:tcPr>
          <w:p w:rsidR="00F21AC0" w:rsidRDefault="00F21AC0" w:rsidP="00F21AC0"/>
        </w:tc>
        <w:tc>
          <w:tcPr>
            <w:tcW w:w="1510" w:type="dxa"/>
          </w:tcPr>
          <w:p w:rsidR="00F21AC0" w:rsidRDefault="00F21AC0" w:rsidP="00F21AC0"/>
        </w:tc>
        <w:tc>
          <w:tcPr>
            <w:tcW w:w="1735" w:type="dxa"/>
          </w:tcPr>
          <w:p w:rsidR="00F21AC0" w:rsidRDefault="00F21AC0" w:rsidP="00F21AC0"/>
        </w:tc>
      </w:tr>
      <w:tr w:rsidR="00F21AC0" w:rsidTr="00F21AC0">
        <w:tc>
          <w:tcPr>
            <w:tcW w:w="1498" w:type="dxa"/>
          </w:tcPr>
          <w:p w:rsidR="00F21AC0" w:rsidRDefault="00F21AC0" w:rsidP="00F21AC0"/>
        </w:tc>
        <w:tc>
          <w:tcPr>
            <w:tcW w:w="1505" w:type="dxa"/>
          </w:tcPr>
          <w:p w:rsidR="00F21AC0" w:rsidRDefault="00F21AC0" w:rsidP="00F21AC0"/>
        </w:tc>
        <w:tc>
          <w:tcPr>
            <w:tcW w:w="1500" w:type="dxa"/>
          </w:tcPr>
          <w:p w:rsidR="00F21AC0" w:rsidRDefault="00F21AC0" w:rsidP="00F21AC0"/>
        </w:tc>
        <w:tc>
          <w:tcPr>
            <w:tcW w:w="1494" w:type="dxa"/>
          </w:tcPr>
          <w:p w:rsidR="00F21AC0" w:rsidRDefault="00F21AC0" w:rsidP="00F21AC0"/>
        </w:tc>
        <w:tc>
          <w:tcPr>
            <w:tcW w:w="1510" w:type="dxa"/>
          </w:tcPr>
          <w:p w:rsidR="00F21AC0" w:rsidRDefault="00F21AC0" w:rsidP="00F21AC0"/>
        </w:tc>
        <w:tc>
          <w:tcPr>
            <w:tcW w:w="1735" w:type="dxa"/>
          </w:tcPr>
          <w:p w:rsidR="00F21AC0" w:rsidRDefault="00F21AC0" w:rsidP="00F21AC0"/>
        </w:tc>
      </w:tr>
    </w:tbl>
    <w:p w:rsidR="00F21AC0" w:rsidRDefault="00F21AC0" w:rsidP="00F21AC0"/>
    <w:p w:rsidR="00ED1C3F" w:rsidRDefault="00F21AC0" w:rsidP="004D1DF1">
      <w:r>
        <w:t xml:space="preserve">For each of your soil samples, comment on its characteristics. </w:t>
      </w:r>
    </w:p>
    <w:p w:rsidR="00ED1C3F" w:rsidRPr="00ED1C3F" w:rsidRDefault="00ED1C3F" w:rsidP="004D1DF1">
      <w:pPr>
        <w:rPr>
          <w:b/>
        </w:rPr>
      </w:pPr>
      <w:r w:rsidRPr="00ED1C3F">
        <w:rPr>
          <w:b/>
        </w:rPr>
        <w:t>Using the pH test kit:</w:t>
      </w:r>
    </w:p>
    <w:p w:rsidR="004D1DF1" w:rsidRDefault="00F21AC0" w:rsidP="004D1DF1">
      <w:r>
        <w:t>To determine the acidity or alkalinity add a few drops of water to your sample and wipe some of the mixture onto your testing strip. The strip will change colour. Compare the strip to the colour chart to determine the pH (exact testing procedure may vary slightly depending on the type of kit you use – follow the instructions on your kit).</w:t>
      </w:r>
    </w:p>
    <w:p w:rsidR="00F21AC0" w:rsidRDefault="004D1DF1" w:rsidP="004D1DF1">
      <w:r w:rsidRPr="009A499B">
        <w:rPr>
          <w:b/>
        </w:rPr>
        <w:t>Analysis:</w:t>
      </w:r>
      <w:r>
        <w:t xml:space="preserve"> </w:t>
      </w:r>
      <w:r w:rsidR="009A499B">
        <w:t>Try to determine why the soil sample of different. What are the factors that may have influenced the type of soils found?</w:t>
      </w:r>
    </w:p>
    <w:p w:rsidR="00E665C9" w:rsidRDefault="00E665C9"/>
    <w:sectPr w:rsidR="00E665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87" w:rsidRDefault="001F2587" w:rsidP="004D1DF1">
      <w:pPr>
        <w:spacing w:after="0" w:line="240" w:lineRule="auto"/>
      </w:pPr>
      <w:r>
        <w:separator/>
      </w:r>
    </w:p>
  </w:endnote>
  <w:endnote w:type="continuationSeparator" w:id="0">
    <w:p w:rsidR="001F2587" w:rsidRDefault="001F2587" w:rsidP="004D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5A" w:rsidRDefault="005D6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5A" w:rsidRDefault="005D6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5A" w:rsidRDefault="005D6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87" w:rsidRDefault="001F2587" w:rsidP="004D1DF1">
      <w:pPr>
        <w:spacing w:after="0" w:line="240" w:lineRule="auto"/>
      </w:pPr>
      <w:r>
        <w:separator/>
      </w:r>
    </w:p>
  </w:footnote>
  <w:footnote w:type="continuationSeparator" w:id="0">
    <w:p w:rsidR="001F2587" w:rsidRDefault="001F2587" w:rsidP="004D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5A" w:rsidRDefault="005D6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F1" w:rsidRPr="004D1DF1" w:rsidRDefault="004D1DF1" w:rsidP="004D1DF1">
    <w:pPr>
      <w:pStyle w:val="Header"/>
      <w:jc w:val="right"/>
      <w:rPr>
        <w:i/>
        <w:sz w:val="16"/>
        <w:szCs w:val="16"/>
      </w:rPr>
    </w:pPr>
    <w:r w:rsidRPr="004D1DF1">
      <w:rPr>
        <w:i/>
        <w:sz w:val="16"/>
        <w:szCs w:val="16"/>
      </w:rPr>
      <w:t>11 Geography</w:t>
    </w:r>
  </w:p>
  <w:p w:rsidR="004D1DF1" w:rsidRPr="004D1DF1" w:rsidRDefault="004D1DF1" w:rsidP="004D1DF1">
    <w:pPr>
      <w:pStyle w:val="Header"/>
      <w:jc w:val="right"/>
      <w:rPr>
        <w:i/>
        <w:sz w:val="16"/>
        <w:szCs w:val="16"/>
      </w:rPr>
    </w:pPr>
    <w:r w:rsidRPr="004D1DF1">
      <w:rPr>
        <w:i/>
        <w:sz w:val="16"/>
        <w:szCs w:val="16"/>
      </w:rPr>
      <w:t>Biophysical Interactions</w:t>
    </w:r>
  </w:p>
  <w:p w:rsidR="004D1DF1" w:rsidRPr="004D1DF1" w:rsidRDefault="005D6E5A" w:rsidP="004D1DF1">
    <w:pPr>
      <w:pStyle w:val="Header"/>
      <w:jc w:val="right"/>
      <w:rPr>
        <w:i/>
        <w:sz w:val="16"/>
        <w:szCs w:val="16"/>
      </w:rPr>
    </w:pPr>
    <w:r>
      <w:rPr>
        <w:i/>
        <w:sz w:val="16"/>
        <w:szCs w:val="16"/>
      </w:rPr>
      <w:t>Swanson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5A" w:rsidRDefault="005D6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2D7D"/>
    <w:multiLevelType w:val="hybridMultilevel"/>
    <w:tmpl w:val="FD5A20A2"/>
    <w:lvl w:ilvl="0" w:tplc="43905BE6">
      <w:start w:val="1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F1"/>
    <w:rsid w:val="0016349D"/>
    <w:rsid w:val="001F2587"/>
    <w:rsid w:val="004D1DF1"/>
    <w:rsid w:val="005415BF"/>
    <w:rsid w:val="005D6E5A"/>
    <w:rsid w:val="009A499B"/>
    <w:rsid w:val="00E45D3A"/>
    <w:rsid w:val="00E665C9"/>
    <w:rsid w:val="00ED1C3F"/>
    <w:rsid w:val="00F21AC0"/>
    <w:rsid w:val="00FC4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DF1"/>
  </w:style>
  <w:style w:type="paragraph" w:styleId="Footer">
    <w:name w:val="footer"/>
    <w:basedOn w:val="Normal"/>
    <w:link w:val="FooterChar"/>
    <w:uiPriority w:val="99"/>
    <w:unhideWhenUsed/>
    <w:rsid w:val="004D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DF1"/>
  </w:style>
  <w:style w:type="paragraph" w:styleId="ListParagraph">
    <w:name w:val="List Paragraph"/>
    <w:basedOn w:val="Normal"/>
    <w:uiPriority w:val="34"/>
    <w:qFormat/>
    <w:rsid w:val="004D1DF1"/>
    <w:pPr>
      <w:ind w:left="720"/>
      <w:contextualSpacing/>
    </w:pPr>
  </w:style>
  <w:style w:type="table" w:styleId="TableGrid">
    <w:name w:val="Table Grid"/>
    <w:basedOn w:val="TableNormal"/>
    <w:uiPriority w:val="59"/>
    <w:rsid w:val="00F2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DF1"/>
  </w:style>
  <w:style w:type="paragraph" w:styleId="Footer">
    <w:name w:val="footer"/>
    <w:basedOn w:val="Normal"/>
    <w:link w:val="FooterChar"/>
    <w:uiPriority w:val="99"/>
    <w:unhideWhenUsed/>
    <w:rsid w:val="004D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DF1"/>
  </w:style>
  <w:style w:type="paragraph" w:styleId="ListParagraph">
    <w:name w:val="List Paragraph"/>
    <w:basedOn w:val="Normal"/>
    <w:uiPriority w:val="34"/>
    <w:qFormat/>
    <w:rsid w:val="004D1DF1"/>
    <w:pPr>
      <w:ind w:left="720"/>
      <w:contextualSpacing/>
    </w:pPr>
  </w:style>
  <w:style w:type="table" w:styleId="TableGrid">
    <w:name w:val="Table Grid"/>
    <w:basedOn w:val="TableNormal"/>
    <w:uiPriority w:val="59"/>
    <w:rsid w:val="00F2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2011-10-14T16:25:00Z</dcterms:created>
  <dcterms:modified xsi:type="dcterms:W3CDTF">2012-03-02T21:29:00Z</dcterms:modified>
</cp:coreProperties>
</file>